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2F07" w14:textId="77777777" w:rsidR="008A2CE7" w:rsidRDefault="008A2CE7" w:rsidP="0014612E">
      <w:pPr>
        <w:pStyle w:val="Kop1"/>
        <w:jc w:val="center"/>
        <w:rPr>
          <w:rFonts w:ascii="Arial" w:hAnsi="Arial" w:cs="Arial"/>
          <w:sz w:val="40"/>
          <w:szCs w:val="40"/>
        </w:rPr>
      </w:pPr>
    </w:p>
    <w:p w14:paraId="090B18EE" w14:textId="77777777" w:rsidR="0014612E" w:rsidRPr="000F4138" w:rsidRDefault="00D8243A" w:rsidP="001A349F">
      <w:pPr>
        <w:pStyle w:val="Kop1"/>
        <w:rPr>
          <w:rFonts w:ascii="Arial" w:hAnsi="Arial" w:cs="Arial"/>
          <w:sz w:val="40"/>
          <w:szCs w:val="40"/>
        </w:rPr>
      </w:pPr>
      <w:r w:rsidRPr="000F4138">
        <w:rPr>
          <w:rFonts w:ascii="Arial" w:hAnsi="Arial" w:cs="Arial"/>
          <w:sz w:val="40"/>
          <w:szCs w:val="40"/>
        </w:rPr>
        <w:t>Casus Overleg Multi Problem</w:t>
      </w:r>
      <w:r w:rsidR="007E1608" w:rsidRPr="000F4138">
        <w:rPr>
          <w:rFonts w:ascii="Arial" w:hAnsi="Arial" w:cs="Arial"/>
          <w:sz w:val="40"/>
          <w:szCs w:val="40"/>
        </w:rPr>
        <w:t>atiek</w:t>
      </w:r>
    </w:p>
    <w:p w14:paraId="09C81FD5" w14:textId="77777777" w:rsidR="00EC3734" w:rsidRPr="000F4138" w:rsidRDefault="003925AA" w:rsidP="003925AA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0F4138">
        <w:rPr>
          <w:rFonts w:ascii="Arial" w:hAnsi="Arial" w:cs="Arial"/>
          <w:sz w:val="28"/>
          <w:szCs w:val="28"/>
        </w:rPr>
        <w:t>Aanmelding voor het FIT team</w:t>
      </w:r>
    </w:p>
    <w:p w14:paraId="5D79D8C9" w14:textId="77777777" w:rsidR="00EC3734" w:rsidRDefault="00EC3734" w:rsidP="004C509B">
      <w:pPr>
        <w:rPr>
          <w:rFonts w:ascii="Arial" w:eastAsia="Calibri" w:hAnsi="Arial" w:cs="Arial"/>
          <w:i/>
          <w:color w:val="4472C4"/>
        </w:rPr>
      </w:pPr>
    </w:p>
    <w:p w14:paraId="267E8FE1" w14:textId="77777777" w:rsidR="004C509B" w:rsidRPr="000F4138" w:rsidRDefault="004C509B" w:rsidP="004C509B">
      <w:pPr>
        <w:rPr>
          <w:rFonts w:ascii="Arial" w:eastAsia="Calibri" w:hAnsi="Arial" w:cs="Arial"/>
          <w:i/>
          <w:color w:val="4472C4"/>
        </w:rPr>
      </w:pPr>
      <w:r w:rsidRPr="000F4138">
        <w:rPr>
          <w:rFonts w:ascii="Arial" w:eastAsia="Calibri" w:hAnsi="Arial" w:cs="Arial"/>
          <w:i/>
          <w:color w:val="4472C4"/>
        </w:rPr>
        <w:t>Het FIT team kan ingezet worden om vastgelopen zorgtrajecten vlot te trekken. Het blijft (onverminderd) de verantwoordelijkheid van alle betrokken partners om passend aanbod te bieden, ook in complexe situaties.</w:t>
      </w:r>
    </w:p>
    <w:p w14:paraId="6062840D" w14:textId="77777777" w:rsidR="0042259F" w:rsidRPr="000F4138" w:rsidRDefault="0042259F" w:rsidP="0042259F">
      <w:pPr>
        <w:rPr>
          <w:rFonts w:ascii="Arial" w:eastAsia="Calibri" w:hAnsi="Arial" w:cs="Arial"/>
          <w:i/>
          <w:color w:val="4472C4"/>
        </w:rPr>
      </w:pPr>
    </w:p>
    <w:p w14:paraId="3E70D458" w14:textId="77777777" w:rsidR="0042259F" w:rsidRPr="000F4138" w:rsidRDefault="0042259F" w:rsidP="0042259F">
      <w:pPr>
        <w:rPr>
          <w:rFonts w:ascii="Arial" w:eastAsia="Calibri" w:hAnsi="Arial" w:cs="Arial"/>
          <w:b/>
          <w:bCs/>
          <w:i/>
          <w:color w:val="4472C4"/>
        </w:rPr>
      </w:pPr>
      <w:r w:rsidRPr="000F4138">
        <w:rPr>
          <w:rFonts w:ascii="Arial" w:eastAsia="Calibri" w:hAnsi="Arial" w:cs="Arial"/>
          <w:i/>
          <w:color w:val="4472C4"/>
        </w:rPr>
        <w:t xml:space="preserve">Onderstaand </w:t>
      </w:r>
      <w:r w:rsidR="004C509B" w:rsidRPr="000F4138">
        <w:rPr>
          <w:rFonts w:ascii="Arial" w:eastAsia="Calibri" w:hAnsi="Arial" w:cs="Arial"/>
          <w:i/>
          <w:color w:val="4472C4"/>
        </w:rPr>
        <w:t>vindt u het aanmeldformulier</w:t>
      </w:r>
      <w:r w:rsidRPr="000F4138">
        <w:rPr>
          <w:rFonts w:ascii="Arial" w:eastAsia="Calibri" w:hAnsi="Arial" w:cs="Arial"/>
          <w:i/>
          <w:color w:val="4472C4"/>
        </w:rPr>
        <w:t xml:space="preserve">. Het is van belang om uw informatie zo concreet en feitelijk mogelijk weer te geven. U kunt het ingevulde formulier per beveiligde mail versturen naar </w:t>
      </w:r>
      <w:hyperlink r:id="rId7" w:history="1">
        <w:r w:rsidR="004C509B" w:rsidRPr="000F4138">
          <w:rPr>
            <w:rStyle w:val="Hyperlink"/>
            <w:rFonts w:ascii="Arial" w:eastAsia="Calibri" w:hAnsi="Arial" w:cs="Arial"/>
            <w:b/>
            <w:bCs/>
            <w:i/>
            <w:color w:val="4472C4"/>
          </w:rPr>
          <w:t>compvolwassenen@utrecht.nl</w:t>
        </w:r>
      </w:hyperlink>
    </w:p>
    <w:p w14:paraId="098F03D9" w14:textId="77777777" w:rsidR="0042259F" w:rsidRPr="000F4138" w:rsidRDefault="0042259F" w:rsidP="0042259F">
      <w:pPr>
        <w:rPr>
          <w:rFonts w:ascii="Arial" w:eastAsia="Calibri" w:hAnsi="Arial" w:cs="Arial"/>
          <w:i/>
          <w:color w:val="4472C4"/>
        </w:rPr>
      </w:pPr>
    </w:p>
    <w:p w14:paraId="4E934112" w14:textId="77777777" w:rsidR="0042259F" w:rsidRDefault="0042259F" w:rsidP="0042259F">
      <w:pPr>
        <w:pBdr>
          <w:bottom w:val="single" w:sz="6" w:space="1" w:color="auto"/>
        </w:pBdr>
        <w:rPr>
          <w:rFonts w:ascii="Arial" w:eastAsia="Calibri" w:hAnsi="Arial" w:cs="Arial"/>
          <w:i/>
          <w:color w:val="4472C4"/>
        </w:rPr>
      </w:pPr>
      <w:r w:rsidRPr="000F4138">
        <w:rPr>
          <w:rFonts w:ascii="Arial" w:eastAsia="Calibri" w:hAnsi="Arial" w:cs="Arial"/>
          <w:i/>
          <w:color w:val="4472C4"/>
        </w:rPr>
        <w:t>U wordt uitgenodigd voor de bespreking van de casus.  In het formulier kunt u ook aangeven wie volgens u bij de bespreking aanwezig moeten zijn.</w:t>
      </w:r>
    </w:p>
    <w:p w14:paraId="023433F2" w14:textId="77777777" w:rsidR="00EC3734" w:rsidRPr="000F4138" w:rsidRDefault="00EC3734" w:rsidP="0042259F">
      <w:pPr>
        <w:pBdr>
          <w:bottom w:val="single" w:sz="6" w:space="1" w:color="auto"/>
        </w:pBdr>
        <w:rPr>
          <w:rFonts w:ascii="Arial" w:eastAsia="Calibri" w:hAnsi="Arial" w:cs="Arial"/>
          <w:b/>
          <w:i/>
          <w:color w:val="4472C4"/>
        </w:rPr>
      </w:pPr>
    </w:p>
    <w:p w14:paraId="27B98DAD" w14:textId="77777777" w:rsidR="0014612E" w:rsidRPr="000F4138" w:rsidRDefault="0014612E" w:rsidP="001461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93"/>
        <w:gridCol w:w="7119"/>
      </w:tblGrid>
      <w:tr w:rsidR="00290405" w:rsidRPr="000F4138" w14:paraId="19811617" w14:textId="77777777" w:rsidTr="00CD5E23">
        <w:tc>
          <w:tcPr>
            <w:tcW w:w="9212" w:type="dxa"/>
            <w:gridSpan w:val="2"/>
            <w:shd w:val="clear" w:color="auto" w:fill="C0C0C0"/>
          </w:tcPr>
          <w:p w14:paraId="147CF99F" w14:textId="77777777" w:rsidR="00290405" w:rsidRPr="000F4138" w:rsidRDefault="001A349F" w:rsidP="00D46117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C</w:t>
            </w:r>
            <w:r w:rsidR="00F70FAE" w:rsidRPr="000F4138">
              <w:rPr>
                <w:rFonts w:ascii="Arial" w:hAnsi="Arial" w:cs="Arial"/>
                <w:b/>
              </w:rPr>
              <w:t>liënt</w:t>
            </w:r>
          </w:p>
        </w:tc>
      </w:tr>
      <w:tr w:rsidR="00290405" w:rsidRPr="000F4138" w14:paraId="4EE0E6BF" w14:textId="77777777" w:rsidTr="00EC3734">
        <w:tc>
          <w:tcPr>
            <w:tcW w:w="2093" w:type="dxa"/>
            <w:shd w:val="clear" w:color="auto" w:fill="auto"/>
          </w:tcPr>
          <w:p w14:paraId="08393538" w14:textId="77777777" w:rsidR="00290405" w:rsidRPr="000F4138" w:rsidRDefault="002E605C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>N</w:t>
            </w:r>
            <w:r w:rsidR="001E4DBC" w:rsidRPr="000F4138">
              <w:rPr>
                <w:rFonts w:ascii="Arial" w:hAnsi="Arial" w:cs="Arial"/>
              </w:rPr>
              <w:t>a</w:t>
            </w:r>
            <w:r w:rsidR="00290405" w:rsidRPr="000F4138">
              <w:rPr>
                <w:rFonts w:ascii="Arial" w:hAnsi="Arial" w:cs="Arial"/>
              </w:rPr>
              <w:t>am</w:t>
            </w:r>
            <w:r w:rsidRPr="000F4138">
              <w:rPr>
                <w:rFonts w:ascii="Arial" w:hAnsi="Arial" w:cs="Arial"/>
              </w:rPr>
              <w:t xml:space="preserve"> Cliënt</w:t>
            </w:r>
            <w:r w:rsidR="0020267B" w:rsidRPr="000F4138">
              <w:rPr>
                <w:rFonts w:ascii="Arial" w:hAnsi="Arial" w:cs="Arial"/>
              </w:rPr>
              <w:t>(e)</w:t>
            </w:r>
          </w:p>
        </w:tc>
        <w:tc>
          <w:tcPr>
            <w:tcW w:w="7119" w:type="dxa"/>
            <w:shd w:val="clear" w:color="auto" w:fill="auto"/>
          </w:tcPr>
          <w:p w14:paraId="15BB560D" w14:textId="77777777" w:rsidR="00290405" w:rsidRPr="000F4138" w:rsidRDefault="00290405" w:rsidP="00436E34">
            <w:pPr>
              <w:rPr>
                <w:rFonts w:ascii="Arial" w:hAnsi="Arial" w:cs="Arial"/>
              </w:rPr>
            </w:pPr>
          </w:p>
        </w:tc>
      </w:tr>
      <w:tr w:rsidR="00290405" w:rsidRPr="000F4138" w14:paraId="7D052F7D" w14:textId="77777777" w:rsidTr="00EC3734">
        <w:tc>
          <w:tcPr>
            <w:tcW w:w="2093" w:type="dxa"/>
            <w:shd w:val="clear" w:color="auto" w:fill="auto"/>
          </w:tcPr>
          <w:p w14:paraId="250105CE" w14:textId="77777777" w:rsidR="00290405" w:rsidRPr="000F4138" w:rsidRDefault="002E605C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>G</w:t>
            </w:r>
            <w:r w:rsidR="00290405" w:rsidRPr="000F4138">
              <w:rPr>
                <w:rFonts w:ascii="Arial" w:hAnsi="Arial" w:cs="Arial"/>
              </w:rPr>
              <w:t>eboortedatum</w:t>
            </w:r>
          </w:p>
        </w:tc>
        <w:tc>
          <w:tcPr>
            <w:tcW w:w="7119" w:type="dxa"/>
            <w:shd w:val="clear" w:color="auto" w:fill="auto"/>
          </w:tcPr>
          <w:p w14:paraId="33487033" w14:textId="77777777" w:rsidR="00290405" w:rsidRPr="000F4138" w:rsidRDefault="00290405">
            <w:pPr>
              <w:rPr>
                <w:rFonts w:ascii="Arial" w:hAnsi="Arial" w:cs="Arial"/>
              </w:rPr>
            </w:pPr>
          </w:p>
        </w:tc>
      </w:tr>
      <w:tr w:rsidR="008A2CE7" w:rsidRPr="000F4138" w14:paraId="2476265A" w14:textId="77777777" w:rsidTr="00EC3734">
        <w:tc>
          <w:tcPr>
            <w:tcW w:w="2093" w:type="dxa"/>
            <w:shd w:val="clear" w:color="auto" w:fill="auto"/>
          </w:tcPr>
          <w:p w14:paraId="4AFBBBE1" w14:textId="77777777" w:rsidR="008A2CE7" w:rsidRPr="000F4138" w:rsidRDefault="002E605C" w:rsidP="008A2CE7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>V</w:t>
            </w:r>
            <w:r w:rsidR="00FB1D4B" w:rsidRPr="000F4138">
              <w:rPr>
                <w:rFonts w:ascii="Arial" w:hAnsi="Arial" w:cs="Arial"/>
              </w:rPr>
              <w:t>erblijfsplaats</w:t>
            </w:r>
          </w:p>
        </w:tc>
        <w:tc>
          <w:tcPr>
            <w:tcW w:w="7119" w:type="dxa"/>
            <w:shd w:val="clear" w:color="auto" w:fill="auto"/>
          </w:tcPr>
          <w:p w14:paraId="36638F1D" w14:textId="77777777" w:rsidR="008A2CE7" w:rsidRPr="000F4138" w:rsidRDefault="008A2CE7">
            <w:pPr>
              <w:rPr>
                <w:rFonts w:ascii="Arial" w:hAnsi="Arial" w:cs="Arial"/>
              </w:rPr>
            </w:pPr>
          </w:p>
        </w:tc>
      </w:tr>
      <w:tr w:rsidR="002E605C" w:rsidRPr="000F4138" w14:paraId="52AF091C" w14:textId="77777777" w:rsidTr="00EC3734">
        <w:tblPrEx>
          <w:tblLook w:val="01E0" w:firstRow="1" w:lastRow="1" w:firstColumn="1" w:lastColumn="1" w:noHBand="0" w:noVBand="0"/>
        </w:tblPrEx>
        <w:tc>
          <w:tcPr>
            <w:tcW w:w="2093" w:type="dxa"/>
            <w:shd w:val="clear" w:color="auto" w:fill="auto"/>
          </w:tcPr>
          <w:p w14:paraId="63AA03DD" w14:textId="77777777" w:rsidR="002E605C" w:rsidRPr="000F4138" w:rsidRDefault="005926D9" w:rsidP="00675875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 xml:space="preserve">Zorgned </w:t>
            </w:r>
            <w:r w:rsidR="002E605C" w:rsidRPr="000F4138">
              <w:rPr>
                <w:rFonts w:ascii="Arial" w:hAnsi="Arial" w:cs="Arial"/>
              </w:rPr>
              <w:t>nummer</w:t>
            </w:r>
          </w:p>
        </w:tc>
        <w:tc>
          <w:tcPr>
            <w:tcW w:w="7119" w:type="dxa"/>
            <w:shd w:val="clear" w:color="auto" w:fill="auto"/>
          </w:tcPr>
          <w:p w14:paraId="0C6325D5" w14:textId="77777777" w:rsidR="002E605C" w:rsidRPr="000F4138" w:rsidRDefault="002E605C" w:rsidP="00675875">
            <w:pPr>
              <w:rPr>
                <w:rFonts w:ascii="Arial" w:hAnsi="Arial" w:cs="Arial"/>
              </w:rPr>
            </w:pPr>
          </w:p>
        </w:tc>
      </w:tr>
    </w:tbl>
    <w:p w14:paraId="1FFD61DF" w14:textId="77777777" w:rsidR="00A17033" w:rsidRPr="000F4138" w:rsidRDefault="00A170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93"/>
        <w:gridCol w:w="7119"/>
      </w:tblGrid>
      <w:tr w:rsidR="00F70FAE" w:rsidRPr="000F4138" w14:paraId="64A870A0" w14:textId="77777777" w:rsidTr="00CD5E23">
        <w:tc>
          <w:tcPr>
            <w:tcW w:w="9212" w:type="dxa"/>
            <w:gridSpan w:val="2"/>
            <w:shd w:val="clear" w:color="auto" w:fill="C0C0C0"/>
          </w:tcPr>
          <w:p w14:paraId="56A074AA" w14:textId="77777777" w:rsidR="00F70FAE" w:rsidRPr="000F4138" w:rsidRDefault="009563E7" w:rsidP="005926D9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Wie brengt de casus in</w:t>
            </w:r>
          </w:p>
        </w:tc>
      </w:tr>
      <w:tr w:rsidR="00F70FAE" w:rsidRPr="000F4138" w14:paraId="7748F6BA" w14:textId="77777777" w:rsidTr="003C4A0D">
        <w:tc>
          <w:tcPr>
            <w:tcW w:w="2093" w:type="dxa"/>
            <w:shd w:val="clear" w:color="auto" w:fill="auto"/>
          </w:tcPr>
          <w:p w14:paraId="2CF5A648" w14:textId="77777777" w:rsidR="00F70FAE" w:rsidRPr="000F4138" w:rsidRDefault="00426440" w:rsidP="00D46117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>Datum</w:t>
            </w:r>
          </w:p>
        </w:tc>
        <w:tc>
          <w:tcPr>
            <w:tcW w:w="7119" w:type="dxa"/>
            <w:shd w:val="clear" w:color="auto" w:fill="auto"/>
          </w:tcPr>
          <w:p w14:paraId="66F8F12B" w14:textId="77777777" w:rsidR="00F70FAE" w:rsidRPr="000F4138" w:rsidRDefault="00F70FAE" w:rsidP="00D46117">
            <w:pPr>
              <w:rPr>
                <w:rFonts w:ascii="Arial" w:hAnsi="Arial" w:cs="Arial"/>
              </w:rPr>
            </w:pPr>
          </w:p>
        </w:tc>
      </w:tr>
      <w:tr w:rsidR="00F70FAE" w:rsidRPr="000F4138" w14:paraId="396BF791" w14:textId="77777777" w:rsidTr="003C4A0D">
        <w:tc>
          <w:tcPr>
            <w:tcW w:w="2093" w:type="dxa"/>
            <w:shd w:val="clear" w:color="auto" w:fill="auto"/>
          </w:tcPr>
          <w:p w14:paraId="452E444B" w14:textId="77777777" w:rsidR="00F70FAE" w:rsidRPr="000F4138" w:rsidRDefault="005926D9" w:rsidP="00D46117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>Instelling</w:t>
            </w:r>
          </w:p>
        </w:tc>
        <w:tc>
          <w:tcPr>
            <w:tcW w:w="7119" w:type="dxa"/>
            <w:shd w:val="clear" w:color="auto" w:fill="auto"/>
          </w:tcPr>
          <w:p w14:paraId="1AFEBB81" w14:textId="77777777" w:rsidR="00F70FAE" w:rsidRPr="000F4138" w:rsidRDefault="00F70FAE" w:rsidP="00D46117">
            <w:pPr>
              <w:rPr>
                <w:rFonts w:ascii="Arial" w:hAnsi="Arial" w:cs="Arial"/>
              </w:rPr>
            </w:pPr>
          </w:p>
        </w:tc>
      </w:tr>
      <w:tr w:rsidR="005926D9" w:rsidRPr="000F4138" w14:paraId="443FC3D5" w14:textId="77777777" w:rsidTr="003C4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35E3" w14:textId="77777777" w:rsidR="005926D9" w:rsidRPr="000F4138" w:rsidRDefault="005926D9" w:rsidP="00304027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>Trajectmanager</w:t>
            </w:r>
          </w:p>
          <w:p w14:paraId="28F138DB" w14:textId="77777777" w:rsidR="005926D9" w:rsidRPr="000F4138" w:rsidRDefault="003C4A0D" w:rsidP="003C4A0D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>(Naam, e</w:t>
            </w:r>
            <w:r w:rsidR="005926D9" w:rsidRPr="000F4138">
              <w:rPr>
                <w:rFonts w:ascii="Arial" w:hAnsi="Arial" w:cs="Arial"/>
              </w:rPr>
              <w:t>mailadres</w:t>
            </w:r>
            <w:r w:rsidRPr="000F4138">
              <w:rPr>
                <w:rFonts w:ascii="Arial" w:hAnsi="Arial" w:cs="Arial"/>
              </w:rPr>
              <w:t xml:space="preserve"> en telefoon</w:t>
            </w:r>
            <w:r w:rsidR="005926D9" w:rsidRPr="000F4138">
              <w:rPr>
                <w:rFonts w:ascii="Arial" w:hAnsi="Arial" w:cs="Arial"/>
              </w:rPr>
              <w:t>nummer</w:t>
            </w:r>
            <w:r w:rsidRPr="000F4138">
              <w:rPr>
                <w:rFonts w:ascii="Arial" w:hAnsi="Arial" w:cs="Arial"/>
              </w:rPr>
              <w:t>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F8E8" w14:textId="77777777" w:rsidR="005926D9" w:rsidRPr="000F4138" w:rsidRDefault="005926D9" w:rsidP="00304027">
            <w:pPr>
              <w:rPr>
                <w:rFonts w:ascii="Arial" w:hAnsi="Arial" w:cs="Arial"/>
              </w:rPr>
            </w:pPr>
          </w:p>
        </w:tc>
      </w:tr>
    </w:tbl>
    <w:p w14:paraId="5D489D44" w14:textId="77777777" w:rsidR="005926D9" w:rsidRPr="000F4138" w:rsidRDefault="005926D9" w:rsidP="005926D9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180"/>
      </w:tblGrid>
      <w:tr w:rsidR="0092214E" w:rsidRPr="000F4138" w14:paraId="5CCE574F" w14:textId="77777777" w:rsidTr="00DA0BDF">
        <w:tc>
          <w:tcPr>
            <w:tcW w:w="9180" w:type="dxa"/>
            <w:shd w:val="clear" w:color="auto" w:fill="C0C0C0"/>
          </w:tcPr>
          <w:p w14:paraId="45C62034" w14:textId="77777777" w:rsidR="0092214E" w:rsidRPr="000F4138" w:rsidRDefault="0092214E" w:rsidP="00DA0BDF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Waarom is er begeleiding van het FIT team nodig?</w:t>
            </w:r>
            <w:r w:rsidR="00AC6874" w:rsidRPr="000F413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2214E" w:rsidRPr="000F4138" w14:paraId="3F422795" w14:textId="77777777" w:rsidTr="00DA0BDF">
        <w:tc>
          <w:tcPr>
            <w:tcW w:w="9180" w:type="dxa"/>
            <w:shd w:val="clear" w:color="auto" w:fill="auto"/>
          </w:tcPr>
          <w:p w14:paraId="72F86B88" w14:textId="77777777" w:rsidR="0092214E" w:rsidRPr="000F4138" w:rsidRDefault="0092214E" w:rsidP="00DA0BDF">
            <w:pPr>
              <w:rPr>
                <w:rFonts w:ascii="Arial" w:hAnsi="Arial" w:cs="Arial"/>
              </w:rPr>
            </w:pPr>
          </w:p>
        </w:tc>
      </w:tr>
    </w:tbl>
    <w:p w14:paraId="67F55D9D" w14:textId="77777777" w:rsidR="0092214E" w:rsidRPr="000F4138" w:rsidRDefault="0092214E" w:rsidP="00D46117">
      <w:pPr>
        <w:rPr>
          <w:rFonts w:ascii="Arial" w:hAnsi="Arial" w:cs="Arial"/>
        </w:rPr>
      </w:pPr>
      <w:bookmarkStart w:id="0" w:name="_Hlk772371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180"/>
      </w:tblGrid>
      <w:tr w:rsidR="00053A27" w:rsidRPr="000F4138" w14:paraId="4C5D2504" w14:textId="77777777" w:rsidTr="005E56AD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B152BBF" w14:textId="77777777" w:rsidR="006651B6" w:rsidRDefault="003925AA" w:rsidP="00D46117">
            <w:pPr>
              <w:rPr>
                <w:rFonts w:ascii="Arial" w:hAnsi="Arial" w:cs="Arial"/>
                <w:i/>
                <w:iCs/>
                <w:color w:val="4472C4"/>
              </w:rPr>
            </w:pPr>
            <w:r w:rsidRPr="000F4138">
              <w:rPr>
                <w:rFonts w:ascii="Arial" w:hAnsi="Arial" w:cs="Arial"/>
                <w:i/>
                <w:iCs/>
                <w:color w:val="4472C4"/>
              </w:rPr>
              <w:t xml:space="preserve">Voorwaarde voor aanmelding bij het FIT team is dat </w:t>
            </w:r>
            <w:r w:rsidR="0092214E" w:rsidRPr="000F4138">
              <w:rPr>
                <w:rFonts w:ascii="Arial" w:hAnsi="Arial" w:cs="Arial"/>
                <w:i/>
                <w:iCs/>
                <w:color w:val="4472C4"/>
              </w:rPr>
              <w:t xml:space="preserve">iemand eerder is aangemeld bij andere teams van hulpverleners met expertise op het gebied van bemoeizorg en/of outreachend werken. Deze reguliere teams, zoals het ACT en FACT, zijn voorliggend op het FIT team. </w:t>
            </w:r>
            <w:r w:rsidR="00AC6874" w:rsidRPr="000F4138">
              <w:rPr>
                <w:rFonts w:ascii="Arial" w:hAnsi="Arial" w:cs="Arial"/>
                <w:i/>
                <w:iCs/>
                <w:color w:val="4472C4"/>
              </w:rPr>
              <w:t xml:space="preserve">Pas als de inzet van deze teams geprobeerd is en niet tot een succes geleid hebben, kan een aanmelding voor het FIT team plaats vinden. </w:t>
            </w:r>
          </w:p>
          <w:p w14:paraId="063C24D1" w14:textId="77777777" w:rsidR="00EC3734" w:rsidRPr="000F4138" w:rsidRDefault="00EC3734" w:rsidP="00D46117">
            <w:pPr>
              <w:rPr>
                <w:rFonts w:ascii="Arial" w:hAnsi="Arial" w:cs="Arial"/>
                <w:i/>
                <w:iCs/>
                <w:color w:val="4472C4"/>
              </w:rPr>
            </w:pPr>
          </w:p>
        </w:tc>
      </w:tr>
      <w:tr w:rsidR="0092214E" w:rsidRPr="000F4138" w14:paraId="4229A6CC" w14:textId="77777777" w:rsidTr="00DA0BDF">
        <w:tc>
          <w:tcPr>
            <w:tcW w:w="9180" w:type="dxa"/>
            <w:shd w:val="clear" w:color="auto" w:fill="BFBFBF"/>
          </w:tcPr>
          <w:p w14:paraId="2C61E20C" w14:textId="77777777" w:rsidR="0092214E" w:rsidRPr="000F4138" w:rsidRDefault="0092214E" w:rsidP="00DA0BDF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Bij welke teams is de cliënt eerder aangemeld?</w:t>
            </w:r>
          </w:p>
        </w:tc>
      </w:tr>
      <w:tr w:rsidR="0092214E" w:rsidRPr="000F4138" w14:paraId="7950E2FB" w14:textId="77777777" w:rsidTr="0092214E">
        <w:tc>
          <w:tcPr>
            <w:tcW w:w="9180" w:type="dxa"/>
            <w:shd w:val="clear" w:color="auto" w:fill="auto"/>
          </w:tcPr>
          <w:p w14:paraId="52F0C20A" w14:textId="77777777" w:rsidR="0092214E" w:rsidRPr="000F4138" w:rsidRDefault="0092214E" w:rsidP="00DA0BDF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>Wanneer was dit:</w:t>
            </w:r>
          </w:p>
        </w:tc>
      </w:tr>
      <w:tr w:rsidR="003925AA" w:rsidRPr="000F4138" w14:paraId="11A18B53" w14:textId="77777777" w:rsidTr="0092214E">
        <w:tc>
          <w:tcPr>
            <w:tcW w:w="9180" w:type="dxa"/>
            <w:shd w:val="clear" w:color="auto" w:fill="auto"/>
          </w:tcPr>
          <w:p w14:paraId="2F209FDC" w14:textId="77777777" w:rsidR="003925AA" w:rsidRPr="000F4138" w:rsidRDefault="0092214E" w:rsidP="00DA0BDF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>W</w:t>
            </w:r>
            <w:r w:rsidR="003925AA" w:rsidRPr="000F4138">
              <w:rPr>
                <w:rFonts w:ascii="Arial" w:hAnsi="Arial" w:cs="Arial"/>
              </w:rPr>
              <w:t>aarom is dat niet succesvol gebleken:</w:t>
            </w:r>
          </w:p>
        </w:tc>
      </w:tr>
      <w:bookmarkEnd w:id="0"/>
    </w:tbl>
    <w:p w14:paraId="7D6A9ECE" w14:textId="77777777" w:rsidR="00AC6874" w:rsidRPr="000F4138" w:rsidRDefault="00AC6874" w:rsidP="00AC68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180"/>
      </w:tblGrid>
      <w:tr w:rsidR="00AC6874" w:rsidRPr="000F4138" w14:paraId="06D2165A" w14:textId="77777777" w:rsidTr="005E56AD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5B32C1" w14:textId="77777777" w:rsidR="00EC3734" w:rsidRDefault="00AC6874" w:rsidP="00DA0BDF">
            <w:pPr>
              <w:rPr>
                <w:rFonts w:ascii="Arial" w:hAnsi="Arial" w:cs="Arial"/>
                <w:i/>
                <w:iCs/>
                <w:color w:val="4472C4"/>
              </w:rPr>
            </w:pPr>
            <w:r w:rsidRPr="000F4138">
              <w:rPr>
                <w:rFonts w:ascii="Arial" w:hAnsi="Arial" w:cs="Arial"/>
                <w:i/>
                <w:iCs/>
                <w:color w:val="4472C4"/>
              </w:rPr>
              <w:t>Het FIT team wordt ingezet als iemand naar een woonvoorziening en/of hulpverlening geleid kan worden. Voorwaarde is daarom dat al duidelijk is waarheen het FIT team iemand toe kan bewegen.</w:t>
            </w:r>
          </w:p>
          <w:p w14:paraId="0BB701F0" w14:textId="77777777" w:rsidR="00AC6874" w:rsidRPr="000F4138" w:rsidRDefault="00AC6874" w:rsidP="00DA0BDF">
            <w:pPr>
              <w:rPr>
                <w:rFonts w:ascii="Arial" w:hAnsi="Arial" w:cs="Arial"/>
                <w:i/>
                <w:iCs/>
                <w:color w:val="4472C4"/>
              </w:rPr>
            </w:pPr>
            <w:r w:rsidRPr="000F4138">
              <w:rPr>
                <w:rFonts w:ascii="Arial" w:hAnsi="Arial" w:cs="Arial"/>
                <w:i/>
                <w:iCs/>
                <w:color w:val="4472C4"/>
              </w:rPr>
              <w:t xml:space="preserve"> </w:t>
            </w:r>
          </w:p>
        </w:tc>
      </w:tr>
      <w:tr w:rsidR="00AC6874" w:rsidRPr="000F4138" w14:paraId="382425EC" w14:textId="77777777" w:rsidTr="00CD21B8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4B03D15" w14:textId="77777777" w:rsidR="00AC6874" w:rsidRPr="000F4138" w:rsidRDefault="00AC6874" w:rsidP="00DA0BDF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Vermeld hieronder het perspectief van de client en de partijen waarmee het FIT team samen op zal trekken om dit te bereiken?</w:t>
            </w:r>
          </w:p>
        </w:tc>
      </w:tr>
      <w:tr w:rsidR="00AC6874" w:rsidRPr="000F4138" w14:paraId="0046DAD0" w14:textId="77777777" w:rsidTr="00DA0BDF">
        <w:tc>
          <w:tcPr>
            <w:tcW w:w="9180" w:type="dxa"/>
            <w:shd w:val="clear" w:color="auto" w:fill="auto"/>
          </w:tcPr>
          <w:p w14:paraId="5DCF99A9" w14:textId="77777777" w:rsidR="00AC6874" w:rsidRPr="000F4138" w:rsidRDefault="00AC6874" w:rsidP="00DA0BDF">
            <w:pPr>
              <w:rPr>
                <w:rFonts w:ascii="Arial" w:hAnsi="Arial" w:cs="Arial"/>
              </w:rPr>
            </w:pPr>
          </w:p>
        </w:tc>
      </w:tr>
    </w:tbl>
    <w:p w14:paraId="39451F0D" w14:textId="77777777" w:rsidR="00AC6874" w:rsidRPr="000F4138" w:rsidRDefault="00AC6874" w:rsidP="00AC6874">
      <w:pPr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7"/>
        <w:gridCol w:w="8363"/>
      </w:tblGrid>
      <w:tr w:rsidR="00AC6874" w:rsidRPr="000F4138" w14:paraId="4088B7AA" w14:textId="77777777" w:rsidTr="00DA0BDF">
        <w:tc>
          <w:tcPr>
            <w:tcW w:w="9180" w:type="dxa"/>
            <w:gridSpan w:val="2"/>
            <w:shd w:val="clear" w:color="auto" w:fill="C0C0C0"/>
          </w:tcPr>
          <w:p w14:paraId="2BC50620" w14:textId="77777777" w:rsidR="00AC6874" w:rsidRPr="000F4138" w:rsidRDefault="00AC6874" w:rsidP="00DA0BDF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Is cliënt eerder besproken geweest bij één van de onderstaande overlegtafels:</w:t>
            </w:r>
          </w:p>
        </w:tc>
      </w:tr>
      <w:tr w:rsidR="00AC6874" w:rsidRPr="000F4138" w14:paraId="4E1EFADF" w14:textId="77777777" w:rsidTr="00DA0BDF">
        <w:tc>
          <w:tcPr>
            <w:tcW w:w="9180" w:type="dxa"/>
            <w:gridSpan w:val="2"/>
            <w:shd w:val="clear" w:color="auto" w:fill="auto"/>
          </w:tcPr>
          <w:p w14:paraId="57FADDE2" w14:textId="77777777" w:rsidR="00AC6874" w:rsidRPr="000F4138" w:rsidRDefault="00AC6874" w:rsidP="00DA0BDF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>COMP, Top X (Zorg &amp; Veiligheid), Netwerkoverleg Continuering Zorg &amp; Verblijf, Persoonsge</w:t>
            </w:r>
            <w:r w:rsidR="0003237B">
              <w:rPr>
                <w:rFonts w:ascii="Arial" w:hAnsi="Arial" w:cs="Arial"/>
              </w:rPr>
              <w:t>richte</w:t>
            </w:r>
            <w:r w:rsidRPr="000F4138">
              <w:rPr>
                <w:rFonts w:ascii="Arial" w:hAnsi="Arial" w:cs="Arial"/>
              </w:rPr>
              <w:t xml:space="preserve"> Aanpak (PGA)</w:t>
            </w:r>
          </w:p>
        </w:tc>
      </w:tr>
      <w:tr w:rsidR="00AC6874" w:rsidRPr="000F4138" w14:paraId="1D0227E3" w14:textId="77777777" w:rsidTr="00DA0BDF">
        <w:tc>
          <w:tcPr>
            <w:tcW w:w="817" w:type="dxa"/>
            <w:shd w:val="clear" w:color="auto" w:fill="auto"/>
          </w:tcPr>
          <w:p w14:paraId="158B19B3" w14:textId="77777777" w:rsidR="00AC6874" w:rsidRPr="000F4138" w:rsidRDefault="00AC6874" w:rsidP="00DA0BDF">
            <w:pPr>
              <w:rPr>
                <w:rFonts w:ascii="Arial" w:hAnsi="Arial" w:cs="Arial"/>
              </w:rPr>
            </w:pPr>
            <w:bookmarkStart w:id="1" w:name="_Hlk77236349"/>
            <w:r w:rsidRPr="000F4138">
              <w:rPr>
                <w:rFonts w:ascii="Arial" w:hAnsi="Arial" w:cs="Arial"/>
              </w:rPr>
              <w:t>Ja/nee</w:t>
            </w:r>
          </w:p>
        </w:tc>
        <w:tc>
          <w:tcPr>
            <w:tcW w:w="8363" w:type="dxa"/>
            <w:shd w:val="clear" w:color="auto" w:fill="auto"/>
          </w:tcPr>
          <w:p w14:paraId="1465B5F5" w14:textId="77777777" w:rsidR="00AC6874" w:rsidRPr="000F4138" w:rsidRDefault="00AC6874" w:rsidP="00DA0BDF">
            <w:pPr>
              <w:rPr>
                <w:rFonts w:ascii="Arial" w:hAnsi="Arial" w:cs="Arial"/>
              </w:rPr>
            </w:pPr>
            <w:r w:rsidRPr="000F4138">
              <w:rPr>
                <w:rFonts w:ascii="Arial" w:hAnsi="Arial" w:cs="Arial"/>
              </w:rPr>
              <w:t>Zo ja, datum en afspraken:</w:t>
            </w:r>
          </w:p>
        </w:tc>
      </w:tr>
      <w:bookmarkEnd w:id="1"/>
    </w:tbl>
    <w:p w14:paraId="76C0E58F" w14:textId="77777777" w:rsidR="00AC6874" w:rsidRPr="000F4138" w:rsidRDefault="00AC6874" w:rsidP="00AC6874">
      <w:pPr>
        <w:rPr>
          <w:rFonts w:ascii="Arial" w:hAnsi="Arial" w:cs="Arial"/>
        </w:rPr>
      </w:pPr>
    </w:p>
    <w:p w14:paraId="6133A4B2" w14:textId="77777777" w:rsidR="003C4A0D" w:rsidRPr="000F4138" w:rsidRDefault="00CD21B8" w:rsidP="00D46117">
      <w:pPr>
        <w:rPr>
          <w:rFonts w:ascii="Arial" w:hAnsi="Arial" w:cs="Arial"/>
          <w:b/>
        </w:rPr>
      </w:pPr>
      <w:r w:rsidRPr="000F4138">
        <w:rPr>
          <w:rFonts w:ascii="Arial" w:hAnsi="Arial" w:cs="Arial"/>
          <w:b/>
        </w:rPr>
        <w:br w:type="page"/>
      </w:r>
      <w:r w:rsidR="0036785E" w:rsidRPr="000F4138">
        <w:rPr>
          <w:rFonts w:ascii="Arial" w:hAnsi="Arial" w:cs="Arial"/>
          <w:b/>
        </w:rPr>
        <w:lastRenderedPageBreak/>
        <w:t xml:space="preserve">Geef </w:t>
      </w:r>
      <w:r w:rsidR="003C4A0D" w:rsidRPr="000F4138">
        <w:rPr>
          <w:rFonts w:ascii="Arial" w:hAnsi="Arial" w:cs="Arial"/>
          <w:b/>
        </w:rPr>
        <w:t xml:space="preserve">hieronder </w:t>
      </w:r>
      <w:r w:rsidR="0036785E" w:rsidRPr="000F4138">
        <w:rPr>
          <w:rFonts w:ascii="Arial" w:hAnsi="Arial" w:cs="Arial"/>
          <w:b/>
        </w:rPr>
        <w:t xml:space="preserve">per leefgebied </w:t>
      </w:r>
      <w:r w:rsidR="001712EA" w:rsidRPr="000F4138">
        <w:rPr>
          <w:rFonts w:ascii="Arial" w:hAnsi="Arial" w:cs="Arial"/>
          <w:b/>
        </w:rPr>
        <w:t xml:space="preserve">beknopt de </w:t>
      </w:r>
      <w:r w:rsidR="00D8243A" w:rsidRPr="000F4138">
        <w:rPr>
          <w:rFonts w:ascii="Arial" w:hAnsi="Arial" w:cs="Arial"/>
          <w:b/>
        </w:rPr>
        <w:t>historie en huidige situatie aan.</w:t>
      </w:r>
      <w:r w:rsidR="003C4A0D" w:rsidRPr="000F4138">
        <w:rPr>
          <w:rFonts w:ascii="Arial" w:hAnsi="Arial" w:cs="Arial"/>
          <w:b/>
        </w:rPr>
        <w:t xml:space="preserve"> </w:t>
      </w:r>
    </w:p>
    <w:p w14:paraId="15422359" w14:textId="77777777" w:rsidR="001712EA" w:rsidRPr="000F4138" w:rsidRDefault="003C4A0D" w:rsidP="00D46117">
      <w:pPr>
        <w:rPr>
          <w:rFonts w:ascii="Arial" w:hAnsi="Arial" w:cs="Arial"/>
          <w:b/>
          <w:i/>
          <w:iCs/>
        </w:rPr>
      </w:pPr>
      <w:r w:rsidRPr="000F4138">
        <w:rPr>
          <w:rFonts w:ascii="Arial" w:hAnsi="Arial" w:cs="Arial"/>
          <w:b/>
          <w:i/>
          <w:iCs/>
        </w:rPr>
        <w:t>Vul ook in w</w:t>
      </w:r>
      <w:r w:rsidR="005926D9" w:rsidRPr="000F4138">
        <w:rPr>
          <w:rFonts w:ascii="Arial" w:hAnsi="Arial" w:cs="Arial"/>
          <w:b/>
          <w:i/>
          <w:iCs/>
        </w:rPr>
        <w:t>at</w:t>
      </w:r>
      <w:r w:rsidR="001712EA" w:rsidRPr="000F4138">
        <w:rPr>
          <w:rFonts w:ascii="Arial" w:hAnsi="Arial" w:cs="Arial"/>
          <w:b/>
          <w:i/>
          <w:iCs/>
        </w:rPr>
        <w:t xml:space="preserve"> er al </w:t>
      </w:r>
      <w:r w:rsidRPr="000F4138">
        <w:rPr>
          <w:rFonts w:ascii="Arial" w:hAnsi="Arial" w:cs="Arial"/>
          <w:b/>
          <w:i/>
          <w:iCs/>
        </w:rPr>
        <w:t>is gebeurd/</w:t>
      </w:r>
      <w:r w:rsidR="001712EA" w:rsidRPr="000F4138">
        <w:rPr>
          <w:rFonts w:ascii="Arial" w:hAnsi="Arial" w:cs="Arial"/>
          <w:b/>
          <w:i/>
          <w:iCs/>
        </w:rPr>
        <w:t>gedaan</w:t>
      </w:r>
      <w:r w:rsidRPr="000F4138">
        <w:rPr>
          <w:rFonts w:ascii="Arial" w:hAnsi="Arial" w:cs="Arial"/>
          <w:b/>
          <w:i/>
          <w:iCs/>
        </w:rPr>
        <w:t>.</w:t>
      </w:r>
    </w:p>
    <w:p w14:paraId="2552C947" w14:textId="77777777" w:rsidR="001712EA" w:rsidRPr="000F4138" w:rsidRDefault="001712EA" w:rsidP="00D461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212"/>
      </w:tblGrid>
      <w:tr w:rsidR="007241B6" w:rsidRPr="000F4138" w14:paraId="4EAC800C" w14:textId="77777777" w:rsidTr="00CD5E23">
        <w:tc>
          <w:tcPr>
            <w:tcW w:w="9212" w:type="dxa"/>
            <w:shd w:val="clear" w:color="auto" w:fill="C0C0C0"/>
          </w:tcPr>
          <w:p w14:paraId="74006841" w14:textId="77777777" w:rsidR="007241B6" w:rsidRPr="000F4138" w:rsidRDefault="00AC6874" w:rsidP="00D46117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Wat is de huidige woonsituatie?</w:t>
            </w:r>
          </w:p>
        </w:tc>
      </w:tr>
      <w:tr w:rsidR="007241B6" w:rsidRPr="000F4138" w14:paraId="3ADBD122" w14:textId="77777777" w:rsidTr="00CD5E23">
        <w:tc>
          <w:tcPr>
            <w:tcW w:w="9212" w:type="dxa"/>
            <w:shd w:val="clear" w:color="auto" w:fill="auto"/>
          </w:tcPr>
          <w:p w14:paraId="4AB91EB5" w14:textId="77777777" w:rsidR="007241B6" w:rsidRPr="000F4138" w:rsidRDefault="007241B6" w:rsidP="00D46117">
            <w:pPr>
              <w:rPr>
                <w:rFonts w:ascii="Arial" w:hAnsi="Arial" w:cs="Arial"/>
              </w:rPr>
            </w:pPr>
          </w:p>
        </w:tc>
      </w:tr>
    </w:tbl>
    <w:p w14:paraId="1DF2D4DA" w14:textId="77777777" w:rsidR="00F70FAE" w:rsidRPr="000F4138" w:rsidRDefault="00F70FAE" w:rsidP="00D461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9212"/>
      </w:tblGrid>
      <w:tr w:rsidR="0065025B" w:rsidRPr="000F4138" w14:paraId="30E6E270" w14:textId="77777777" w:rsidTr="00CD5E23">
        <w:tc>
          <w:tcPr>
            <w:tcW w:w="9212" w:type="dxa"/>
            <w:shd w:val="clear" w:color="auto" w:fill="C0C0C0"/>
          </w:tcPr>
          <w:p w14:paraId="07DC7E53" w14:textId="77777777" w:rsidR="0065025B" w:rsidRPr="000F4138" w:rsidRDefault="008A2CE7" w:rsidP="00D46117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Sociale vaardigheden</w:t>
            </w:r>
          </w:p>
        </w:tc>
      </w:tr>
      <w:tr w:rsidR="0065025B" w:rsidRPr="000F4138" w14:paraId="4F5523C8" w14:textId="77777777" w:rsidTr="00CD5E23">
        <w:tc>
          <w:tcPr>
            <w:tcW w:w="9212" w:type="dxa"/>
            <w:shd w:val="clear" w:color="auto" w:fill="FFFFFF"/>
          </w:tcPr>
          <w:p w14:paraId="2489A394" w14:textId="77777777" w:rsidR="0065025B" w:rsidRPr="000F4138" w:rsidRDefault="0065025B" w:rsidP="00D46117">
            <w:pPr>
              <w:rPr>
                <w:rFonts w:ascii="Arial" w:hAnsi="Arial" w:cs="Arial"/>
              </w:rPr>
            </w:pPr>
          </w:p>
        </w:tc>
      </w:tr>
    </w:tbl>
    <w:p w14:paraId="104A8048" w14:textId="77777777" w:rsidR="0065025B" w:rsidRPr="000F4138" w:rsidRDefault="0065025B" w:rsidP="00D461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212"/>
      </w:tblGrid>
      <w:tr w:rsidR="0065025B" w:rsidRPr="000F4138" w14:paraId="3CC9640A" w14:textId="77777777" w:rsidTr="00CD5E23">
        <w:tc>
          <w:tcPr>
            <w:tcW w:w="9212" w:type="dxa"/>
            <w:shd w:val="clear" w:color="auto" w:fill="C0C0C0"/>
          </w:tcPr>
          <w:p w14:paraId="15280EB8" w14:textId="77777777" w:rsidR="0065025B" w:rsidRPr="000F4138" w:rsidRDefault="008A2CE7" w:rsidP="00D46117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Dagactiviteiten</w:t>
            </w:r>
          </w:p>
        </w:tc>
      </w:tr>
      <w:tr w:rsidR="0065025B" w:rsidRPr="000F4138" w14:paraId="12992DFF" w14:textId="77777777" w:rsidTr="00CD5E23">
        <w:tc>
          <w:tcPr>
            <w:tcW w:w="9212" w:type="dxa"/>
            <w:shd w:val="clear" w:color="auto" w:fill="auto"/>
          </w:tcPr>
          <w:p w14:paraId="150F9A25" w14:textId="77777777" w:rsidR="0065025B" w:rsidRPr="000F4138" w:rsidRDefault="0065025B" w:rsidP="00D46117">
            <w:pPr>
              <w:rPr>
                <w:rFonts w:ascii="Arial" w:hAnsi="Arial" w:cs="Arial"/>
              </w:rPr>
            </w:pPr>
          </w:p>
        </w:tc>
      </w:tr>
    </w:tbl>
    <w:p w14:paraId="19865E17" w14:textId="77777777" w:rsidR="0065025B" w:rsidRPr="000F4138" w:rsidRDefault="0065025B" w:rsidP="00D461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212"/>
      </w:tblGrid>
      <w:tr w:rsidR="0065025B" w:rsidRPr="000F4138" w14:paraId="36739048" w14:textId="77777777" w:rsidTr="00CD5E23">
        <w:tc>
          <w:tcPr>
            <w:tcW w:w="9212" w:type="dxa"/>
            <w:shd w:val="clear" w:color="auto" w:fill="C0C0C0"/>
          </w:tcPr>
          <w:p w14:paraId="52D452A6" w14:textId="77777777" w:rsidR="0065025B" w:rsidRPr="000F4138" w:rsidRDefault="008A2CE7" w:rsidP="00D46117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Financiën</w:t>
            </w:r>
          </w:p>
        </w:tc>
      </w:tr>
      <w:tr w:rsidR="0065025B" w:rsidRPr="000F4138" w14:paraId="7840A135" w14:textId="77777777" w:rsidTr="00CD5E23">
        <w:tc>
          <w:tcPr>
            <w:tcW w:w="9212" w:type="dxa"/>
            <w:shd w:val="clear" w:color="auto" w:fill="auto"/>
          </w:tcPr>
          <w:p w14:paraId="0A72FC2B" w14:textId="77777777" w:rsidR="0065025B" w:rsidRPr="000F4138" w:rsidRDefault="0065025B" w:rsidP="00D46117">
            <w:pPr>
              <w:rPr>
                <w:rFonts w:ascii="Arial" w:hAnsi="Arial" w:cs="Arial"/>
              </w:rPr>
            </w:pPr>
          </w:p>
        </w:tc>
      </w:tr>
    </w:tbl>
    <w:p w14:paraId="6275792B" w14:textId="77777777" w:rsidR="0065025B" w:rsidRPr="000F4138" w:rsidRDefault="0065025B" w:rsidP="00D461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212"/>
      </w:tblGrid>
      <w:tr w:rsidR="0065025B" w:rsidRPr="000F4138" w14:paraId="223A8DD8" w14:textId="77777777" w:rsidTr="00CD5E23">
        <w:tc>
          <w:tcPr>
            <w:tcW w:w="9212" w:type="dxa"/>
            <w:shd w:val="clear" w:color="auto" w:fill="C0C0C0"/>
          </w:tcPr>
          <w:p w14:paraId="4FB65DD5" w14:textId="77777777" w:rsidR="0065025B" w:rsidRPr="000F4138" w:rsidRDefault="008A2CE7" w:rsidP="00D46117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Lichamelijk</w:t>
            </w:r>
          </w:p>
        </w:tc>
      </w:tr>
      <w:tr w:rsidR="0065025B" w:rsidRPr="000F4138" w14:paraId="7D357D63" w14:textId="77777777" w:rsidTr="00CD5E23">
        <w:tc>
          <w:tcPr>
            <w:tcW w:w="9212" w:type="dxa"/>
            <w:shd w:val="clear" w:color="auto" w:fill="auto"/>
          </w:tcPr>
          <w:p w14:paraId="3B606CAA" w14:textId="77777777" w:rsidR="0065025B" w:rsidRPr="000F4138" w:rsidRDefault="0065025B" w:rsidP="00D46117">
            <w:pPr>
              <w:rPr>
                <w:rFonts w:ascii="Arial" w:hAnsi="Arial" w:cs="Arial"/>
              </w:rPr>
            </w:pPr>
          </w:p>
        </w:tc>
      </w:tr>
    </w:tbl>
    <w:p w14:paraId="081831AF" w14:textId="77777777" w:rsidR="0065025B" w:rsidRPr="000F4138" w:rsidRDefault="0065025B" w:rsidP="00D461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212"/>
      </w:tblGrid>
      <w:tr w:rsidR="0065025B" w:rsidRPr="000F4138" w14:paraId="06165031" w14:textId="77777777" w:rsidTr="00CD5E23">
        <w:tc>
          <w:tcPr>
            <w:tcW w:w="9212" w:type="dxa"/>
            <w:shd w:val="clear" w:color="auto" w:fill="C0C0C0"/>
          </w:tcPr>
          <w:p w14:paraId="2336BDA6" w14:textId="77777777" w:rsidR="0065025B" w:rsidRPr="000F4138" w:rsidRDefault="008A2CE7" w:rsidP="00D46117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Psychiatrie</w:t>
            </w:r>
          </w:p>
        </w:tc>
      </w:tr>
      <w:tr w:rsidR="0065025B" w:rsidRPr="000F4138" w14:paraId="5A9F0F96" w14:textId="77777777" w:rsidTr="00CD5E23">
        <w:tc>
          <w:tcPr>
            <w:tcW w:w="9212" w:type="dxa"/>
            <w:shd w:val="clear" w:color="auto" w:fill="auto"/>
          </w:tcPr>
          <w:p w14:paraId="210F14D6" w14:textId="77777777" w:rsidR="0065025B" w:rsidRPr="000F4138" w:rsidRDefault="0065025B" w:rsidP="00D46117">
            <w:pPr>
              <w:rPr>
                <w:rFonts w:ascii="Arial" w:hAnsi="Arial" w:cs="Arial"/>
              </w:rPr>
            </w:pPr>
          </w:p>
        </w:tc>
      </w:tr>
    </w:tbl>
    <w:p w14:paraId="2325D006" w14:textId="77777777" w:rsidR="0065025B" w:rsidRPr="000F4138" w:rsidRDefault="0065025B" w:rsidP="00D461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212"/>
      </w:tblGrid>
      <w:tr w:rsidR="0065025B" w:rsidRPr="000F4138" w14:paraId="2BFACAEE" w14:textId="77777777" w:rsidTr="00CD5E23">
        <w:tc>
          <w:tcPr>
            <w:tcW w:w="9212" w:type="dxa"/>
            <w:shd w:val="clear" w:color="auto" w:fill="C0C0C0"/>
          </w:tcPr>
          <w:p w14:paraId="7CAA4A8C" w14:textId="77777777" w:rsidR="0065025B" w:rsidRPr="000F4138" w:rsidRDefault="008A2CE7" w:rsidP="00D46117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Verslaving</w:t>
            </w:r>
          </w:p>
        </w:tc>
      </w:tr>
      <w:tr w:rsidR="00B55F82" w:rsidRPr="000F4138" w14:paraId="1363B4C5" w14:textId="77777777" w:rsidTr="00B55F82">
        <w:tc>
          <w:tcPr>
            <w:tcW w:w="9212" w:type="dxa"/>
            <w:shd w:val="clear" w:color="auto" w:fill="auto"/>
          </w:tcPr>
          <w:p w14:paraId="4F47DFDB" w14:textId="77777777" w:rsidR="00B55F82" w:rsidRPr="000F4138" w:rsidRDefault="00B55F82" w:rsidP="00D46117">
            <w:pPr>
              <w:rPr>
                <w:rFonts w:ascii="Arial" w:hAnsi="Arial" w:cs="Arial"/>
                <w:b/>
              </w:rPr>
            </w:pPr>
          </w:p>
        </w:tc>
      </w:tr>
    </w:tbl>
    <w:p w14:paraId="731AA5BB" w14:textId="77777777" w:rsidR="0065025B" w:rsidRPr="000F4138" w:rsidRDefault="0065025B" w:rsidP="00D461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212"/>
      </w:tblGrid>
      <w:tr w:rsidR="0087798F" w:rsidRPr="000F4138" w14:paraId="35C7F4FA" w14:textId="77777777" w:rsidTr="00276AE6">
        <w:tc>
          <w:tcPr>
            <w:tcW w:w="9212" w:type="dxa"/>
            <w:shd w:val="clear" w:color="auto" w:fill="C0C0C0"/>
          </w:tcPr>
          <w:p w14:paraId="6054F1AA" w14:textId="77777777" w:rsidR="0087798F" w:rsidRPr="000F4138" w:rsidRDefault="0087798F" w:rsidP="00276AE6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>IQ</w:t>
            </w:r>
          </w:p>
        </w:tc>
      </w:tr>
      <w:tr w:rsidR="0087798F" w:rsidRPr="000F4138" w14:paraId="5A8C5C43" w14:textId="77777777" w:rsidTr="00276AE6">
        <w:tc>
          <w:tcPr>
            <w:tcW w:w="9212" w:type="dxa"/>
            <w:shd w:val="clear" w:color="auto" w:fill="auto"/>
          </w:tcPr>
          <w:p w14:paraId="530DFC14" w14:textId="77777777" w:rsidR="0087798F" w:rsidRPr="000F4138" w:rsidRDefault="0087798F" w:rsidP="00276AE6">
            <w:pPr>
              <w:rPr>
                <w:rFonts w:ascii="Arial" w:hAnsi="Arial" w:cs="Arial"/>
                <w:b/>
              </w:rPr>
            </w:pPr>
          </w:p>
        </w:tc>
      </w:tr>
    </w:tbl>
    <w:p w14:paraId="55BC5DBD" w14:textId="77777777" w:rsidR="0087798F" w:rsidRPr="000F4138" w:rsidRDefault="0087798F" w:rsidP="008779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212"/>
      </w:tblGrid>
      <w:tr w:rsidR="0087798F" w:rsidRPr="000F4138" w14:paraId="5DFC5533" w14:textId="77777777" w:rsidTr="00276AE6">
        <w:tc>
          <w:tcPr>
            <w:tcW w:w="9212" w:type="dxa"/>
            <w:shd w:val="clear" w:color="auto" w:fill="C0C0C0"/>
          </w:tcPr>
          <w:p w14:paraId="36650EFA" w14:textId="77777777" w:rsidR="0087798F" w:rsidRPr="000F4138" w:rsidRDefault="0087798F" w:rsidP="00276AE6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 xml:space="preserve">Is er een Wlz indicatie (aangevraagd)? </w:t>
            </w:r>
          </w:p>
        </w:tc>
      </w:tr>
      <w:tr w:rsidR="0087798F" w:rsidRPr="000F4138" w14:paraId="7FCC8C0A" w14:textId="77777777" w:rsidTr="00276AE6">
        <w:tc>
          <w:tcPr>
            <w:tcW w:w="9212" w:type="dxa"/>
            <w:shd w:val="clear" w:color="auto" w:fill="auto"/>
          </w:tcPr>
          <w:p w14:paraId="345D7133" w14:textId="77777777" w:rsidR="0087798F" w:rsidRPr="000F4138" w:rsidRDefault="0087798F" w:rsidP="00276AE6">
            <w:pPr>
              <w:rPr>
                <w:rFonts w:ascii="Arial" w:hAnsi="Arial" w:cs="Arial"/>
                <w:b/>
              </w:rPr>
            </w:pPr>
          </w:p>
        </w:tc>
      </w:tr>
    </w:tbl>
    <w:p w14:paraId="652545A8" w14:textId="77777777" w:rsidR="0087798F" w:rsidRPr="000F4138" w:rsidRDefault="0087798F" w:rsidP="008779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212"/>
      </w:tblGrid>
      <w:tr w:rsidR="00152B63" w:rsidRPr="000F4138" w14:paraId="06391623" w14:textId="77777777" w:rsidTr="00607E89">
        <w:tc>
          <w:tcPr>
            <w:tcW w:w="9212" w:type="dxa"/>
            <w:shd w:val="clear" w:color="auto" w:fill="C0C0C0"/>
          </w:tcPr>
          <w:p w14:paraId="61EE18C5" w14:textId="77777777" w:rsidR="00152B63" w:rsidRPr="000F4138" w:rsidRDefault="00152B63" w:rsidP="00D46117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 xml:space="preserve"> Maatregelen (justitieel, strafrechtelijk, overig)</w:t>
            </w:r>
          </w:p>
        </w:tc>
      </w:tr>
      <w:tr w:rsidR="00152B63" w:rsidRPr="000F4138" w14:paraId="0ADAAD64" w14:textId="77777777" w:rsidTr="00607E89">
        <w:tc>
          <w:tcPr>
            <w:tcW w:w="9212" w:type="dxa"/>
            <w:shd w:val="clear" w:color="auto" w:fill="auto"/>
          </w:tcPr>
          <w:p w14:paraId="5712E4A7" w14:textId="77777777" w:rsidR="00152B63" w:rsidRPr="000F4138" w:rsidRDefault="00152B63" w:rsidP="00D46117">
            <w:pPr>
              <w:rPr>
                <w:rFonts w:ascii="Arial" w:hAnsi="Arial" w:cs="Arial"/>
              </w:rPr>
            </w:pPr>
          </w:p>
        </w:tc>
      </w:tr>
    </w:tbl>
    <w:p w14:paraId="023A9D30" w14:textId="77777777" w:rsidR="00152B63" w:rsidRPr="000F4138" w:rsidRDefault="00152B63" w:rsidP="00D461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212"/>
      </w:tblGrid>
      <w:tr w:rsidR="00152B63" w:rsidRPr="000F4138" w14:paraId="0F4C8EE2" w14:textId="77777777" w:rsidTr="00607E89">
        <w:tc>
          <w:tcPr>
            <w:tcW w:w="9212" w:type="dxa"/>
            <w:shd w:val="clear" w:color="auto" w:fill="C0C0C0"/>
          </w:tcPr>
          <w:p w14:paraId="1DACF555" w14:textId="77777777" w:rsidR="00152B63" w:rsidRPr="000F4138" w:rsidRDefault="00152B63" w:rsidP="00D46117">
            <w:pPr>
              <w:rPr>
                <w:rFonts w:ascii="Arial" w:hAnsi="Arial" w:cs="Arial"/>
                <w:b/>
              </w:rPr>
            </w:pPr>
            <w:r w:rsidRPr="000F4138">
              <w:rPr>
                <w:rFonts w:ascii="Arial" w:hAnsi="Arial" w:cs="Arial"/>
                <w:b/>
              </w:rPr>
              <w:t xml:space="preserve">Strafrechtelijke aspecten en/of </w:t>
            </w:r>
            <w:proofErr w:type="gramStart"/>
            <w:r w:rsidRPr="000F4138">
              <w:rPr>
                <w:rFonts w:ascii="Arial" w:hAnsi="Arial" w:cs="Arial"/>
                <w:b/>
              </w:rPr>
              <w:t>BOPZ aspecten</w:t>
            </w:r>
            <w:proofErr w:type="gramEnd"/>
          </w:p>
        </w:tc>
      </w:tr>
      <w:tr w:rsidR="00152B63" w:rsidRPr="000F4138" w14:paraId="5E402D8A" w14:textId="77777777" w:rsidTr="00607E89">
        <w:tc>
          <w:tcPr>
            <w:tcW w:w="9212" w:type="dxa"/>
            <w:shd w:val="clear" w:color="auto" w:fill="auto"/>
          </w:tcPr>
          <w:p w14:paraId="071225C8" w14:textId="77777777" w:rsidR="00152B63" w:rsidRPr="000F4138" w:rsidRDefault="00152B63" w:rsidP="00607E89">
            <w:pPr>
              <w:rPr>
                <w:rFonts w:ascii="Arial" w:hAnsi="Arial" w:cs="Arial"/>
              </w:rPr>
            </w:pPr>
          </w:p>
        </w:tc>
      </w:tr>
    </w:tbl>
    <w:p w14:paraId="5F1FF6B3" w14:textId="77777777" w:rsidR="00152B63" w:rsidRPr="000F4138" w:rsidRDefault="00152B63" w:rsidP="008A2CE7">
      <w:pPr>
        <w:rPr>
          <w:rFonts w:ascii="Arial" w:hAnsi="Arial" w:cs="Arial"/>
        </w:rPr>
      </w:pPr>
    </w:p>
    <w:sectPr w:rsidR="00152B63" w:rsidRPr="000F4138" w:rsidSect="00A170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C98B" w14:textId="77777777" w:rsidR="001F5AC1" w:rsidRDefault="001F5AC1">
      <w:r>
        <w:separator/>
      </w:r>
    </w:p>
  </w:endnote>
  <w:endnote w:type="continuationSeparator" w:id="0">
    <w:p w14:paraId="658FAD5F" w14:textId="77777777" w:rsidR="001F5AC1" w:rsidRDefault="001F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A080" w14:textId="77777777" w:rsidR="00A17033" w:rsidRPr="00F67D4B" w:rsidRDefault="00A17033" w:rsidP="00F67D4B">
    <w:pPr>
      <w:pStyle w:val="Voettekst"/>
      <w:jc w:val="center"/>
      <w:rPr>
        <w:rFonts w:ascii="Arial" w:hAnsi="Arial" w:cs="Arial"/>
      </w:rPr>
    </w:pPr>
    <w:r w:rsidRPr="00F67D4B">
      <w:rPr>
        <w:rFonts w:ascii="Arial" w:hAnsi="Arial" w:cs="Arial"/>
      </w:rPr>
      <w:t>Format</w:t>
    </w:r>
    <w:r w:rsidR="00C21E9A" w:rsidRPr="00F67D4B">
      <w:rPr>
        <w:rFonts w:ascii="Arial" w:hAnsi="Arial" w:cs="Arial"/>
      </w:rPr>
      <w:t xml:space="preserve"> casusinbreng COMP </w:t>
    </w:r>
    <w:r w:rsidR="00F67D4B" w:rsidRPr="00F67D4B">
      <w:rPr>
        <w:rFonts w:ascii="Arial" w:hAnsi="Arial" w:cs="Arial"/>
      </w:rPr>
      <w:t>202</w:t>
    </w:r>
    <w:r w:rsidR="005926D9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0D63" w14:textId="77777777" w:rsidR="001F5AC1" w:rsidRDefault="001F5AC1">
      <w:r>
        <w:separator/>
      </w:r>
    </w:p>
  </w:footnote>
  <w:footnote w:type="continuationSeparator" w:id="0">
    <w:p w14:paraId="79086D20" w14:textId="77777777" w:rsidR="001F5AC1" w:rsidRDefault="001F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7F80" w14:textId="77777777" w:rsidR="00413814" w:rsidRDefault="00413814">
    <w:pPr>
      <w:pStyle w:val="Koptekst"/>
    </w:pPr>
    <w:bookmarkStart w:id="2" w:name="Stijlelementen"/>
    <w:bookmarkEnd w:id="2"/>
    <w:r>
      <w:rPr>
        <w:noProof/>
      </w:rPr>
      <w:pict w14:anchorId="6790A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6.35pt;margin-top:14.2pt;width:113.25pt;height:84.75pt;z-index:-2;mso-position-vertical-relative:page">
          <v:imagedata r:id="rId1" o:title="GU_logo_rgb"/>
          <w10:wrap anchory="page"/>
        </v:shape>
      </w:pict>
    </w:r>
    <w:r>
      <w:rPr>
        <w:noProof/>
      </w:rPr>
      <w:pict w14:anchorId="325AE222">
        <v:shape id="_x0000_s1026" type="#_x0000_t75" style="position:absolute;margin-left:0;margin-top:85.05pt;width:9pt;height:5in;z-index:2;mso-position-horizontal-relative:page;mso-position-vertical-relative:page" o:allowincell="f">
          <v:imagedata r:id="rId2" o:title="stijlelemen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GU_eerste_bak" w:val="1"/>
    <w:docVar w:name="GU_overige_bak" w:val="1"/>
    <w:docVar w:name="GU_Versie" w:val="1"/>
  </w:docVars>
  <w:rsids>
    <w:rsidRoot w:val="0014612E"/>
    <w:rsid w:val="00001E07"/>
    <w:rsid w:val="00014573"/>
    <w:rsid w:val="00014BFD"/>
    <w:rsid w:val="0003237B"/>
    <w:rsid w:val="00047845"/>
    <w:rsid w:val="00053A27"/>
    <w:rsid w:val="000B2185"/>
    <w:rsid w:val="000D6B06"/>
    <w:rsid w:val="000E2035"/>
    <w:rsid w:val="000E6006"/>
    <w:rsid w:val="000F4138"/>
    <w:rsid w:val="000F4D94"/>
    <w:rsid w:val="0014612E"/>
    <w:rsid w:val="00152B63"/>
    <w:rsid w:val="00165995"/>
    <w:rsid w:val="001712EA"/>
    <w:rsid w:val="00171E58"/>
    <w:rsid w:val="00197B66"/>
    <w:rsid w:val="001A349F"/>
    <w:rsid w:val="001B2CED"/>
    <w:rsid w:val="001E4DBC"/>
    <w:rsid w:val="001F5AC1"/>
    <w:rsid w:val="0020267B"/>
    <w:rsid w:val="00231AF1"/>
    <w:rsid w:val="002355E1"/>
    <w:rsid w:val="00250F1B"/>
    <w:rsid w:val="00250FEF"/>
    <w:rsid w:val="00275B92"/>
    <w:rsid w:val="00276AE6"/>
    <w:rsid w:val="0028252E"/>
    <w:rsid w:val="00290405"/>
    <w:rsid w:val="002D05B5"/>
    <w:rsid w:val="002E3411"/>
    <w:rsid w:val="002E605C"/>
    <w:rsid w:val="00304027"/>
    <w:rsid w:val="003634B0"/>
    <w:rsid w:val="003664DC"/>
    <w:rsid w:val="0036785E"/>
    <w:rsid w:val="00372220"/>
    <w:rsid w:val="0037563B"/>
    <w:rsid w:val="003925AA"/>
    <w:rsid w:val="003C4A0D"/>
    <w:rsid w:val="003C4E64"/>
    <w:rsid w:val="003F674E"/>
    <w:rsid w:val="00413814"/>
    <w:rsid w:val="0042259F"/>
    <w:rsid w:val="00426440"/>
    <w:rsid w:val="004309AE"/>
    <w:rsid w:val="00433222"/>
    <w:rsid w:val="00436E34"/>
    <w:rsid w:val="00446D73"/>
    <w:rsid w:val="00456968"/>
    <w:rsid w:val="00491BAB"/>
    <w:rsid w:val="004C509B"/>
    <w:rsid w:val="00516C7F"/>
    <w:rsid w:val="00550FC1"/>
    <w:rsid w:val="00587F2C"/>
    <w:rsid w:val="005926D9"/>
    <w:rsid w:val="005E56AD"/>
    <w:rsid w:val="00607E89"/>
    <w:rsid w:val="00635FDC"/>
    <w:rsid w:val="00645E2F"/>
    <w:rsid w:val="0064605F"/>
    <w:rsid w:val="0065025B"/>
    <w:rsid w:val="006524BE"/>
    <w:rsid w:val="006651B6"/>
    <w:rsid w:val="00675875"/>
    <w:rsid w:val="006F7D75"/>
    <w:rsid w:val="007226C8"/>
    <w:rsid w:val="007232F1"/>
    <w:rsid w:val="007241B6"/>
    <w:rsid w:val="007420F2"/>
    <w:rsid w:val="007439FB"/>
    <w:rsid w:val="007D3C84"/>
    <w:rsid w:val="007E1608"/>
    <w:rsid w:val="007F1BF0"/>
    <w:rsid w:val="008579FD"/>
    <w:rsid w:val="0087798F"/>
    <w:rsid w:val="00882081"/>
    <w:rsid w:val="0088386C"/>
    <w:rsid w:val="008A2CE7"/>
    <w:rsid w:val="008C588C"/>
    <w:rsid w:val="008E48B9"/>
    <w:rsid w:val="008F62DC"/>
    <w:rsid w:val="00915108"/>
    <w:rsid w:val="0092214E"/>
    <w:rsid w:val="00923AB4"/>
    <w:rsid w:val="00931C18"/>
    <w:rsid w:val="009563E7"/>
    <w:rsid w:val="0099395E"/>
    <w:rsid w:val="009F1E09"/>
    <w:rsid w:val="00A17033"/>
    <w:rsid w:val="00A214CB"/>
    <w:rsid w:val="00A25427"/>
    <w:rsid w:val="00A5159E"/>
    <w:rsid w:val="00A515E3"/>
    <w:rsid w:val="00A52061"/>
    <w:rsid w:val="00A95BFE"/>
    <w:rsid w:val="00AA7759"/>
    <w:rsid w:val="00AC186A"/>
    <w:rsid w:val="00AC380E"/>
    <w:rsid w:val="00AC5DE6"/>
    <w:rsid w:val="00AC6874"/>
    <w:rsid w:val="00AE4D41"/>
    <w:rsid w:val="00B55F82"/>
    <w:rsid w:val="00B57826"/>
    <w:rsid w:val="00B829A2"/>
    <w:rsid w:val="00BC4492"/>
    <w:rsid w:val="00BF46C2"/>
    <w:rsid w:val="00C21E9A"/>
    <w:rsid w:val="00C85B73"/>
    <w:rsid w:val="00CB0FE9"/>
    <w:rsid w:val="00CD09F6"/>
    <w:rsid w:val="00CD21B8"/>
    <w:rsid w:val="00CD5E23"/>
    <w:rsid w:val="00CE71BA"/>
    <w:rsid w:val="00D205CC"/>
    <w:rsid w:val="00D270D3"/>
    <w:rsid w:val="00D46117"/>
    <w:rsid w:val="00D8243A"/>
    <w:rsid w:val="00D93A04"/>
    <w:rsid w:val="00DA0589"/>
    <w:rsid w:val="00DA0BDF"/>
    <w:rsid w:val="00DD714C"/>
    <w:rsid w:val="00E81873"/>
    <w:rsid w:val="00E87380"/>
    <w:rsid w:val="00EC3734"/>
    <w:rsid w:val="00EC6450"/>
    <w:rsid w:val="00ED1B35"/>
    <w:rsid w:val="00F15943"/>
    <w:rsid w:val="00F24869"/>
    <w:rsid w:val="00F5189E"/>
    <w:rsid w:val="00F6326D"/>
    <w:rsid w:val="00F67D4B"/>
    <w:rsid w:val="00F70FAE"/>
    <w:rsid w:val="00F740A6"/>
    <w:rsid w:val="00F81A85"/>
    <w:rsid w:val="00FA5875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8F17A09"/>
  <w15:chartTrackingRefBased/>
  <w15:docId w15:val="{4DD2250B-3D9E-4AEF-9F33-04DFC17E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925AA"/>
    <w:rPr>
      <w:lang w:val="nl-NL" w:eastAsia="nl-NL"/>
    </w:rPr>
  </w:style>
  <w:style w:type="paragraph" w:styleId="Kop1">
    <w:name w:val="heading 1"/>
    <w:basedOn w:val="Standaard"/>
    <w:next w:val="Standaard"/>
    <w:qFormat/>
    <w:rsid w:val="0014612E"/>
    <w:pPr>
      <w:keepNext/>
      <w:outlineLvl w:val="0"/>
    </w:pPr>
    <w:rPr>
      <w:rFonts w:ascii="Bookman Old Style" w:hAnsi="Bookman Old Style"/>
      <w:b/>
      <w:sz w:val="22"/>
    </w:rPr>
  </w:style>
  <w:style w:type="paragraph" w:styleId="Kop2">
    <w:name w:val="heading 2"/>
    <w:basedOn w:val="Standaard"/>
    <w:next w:val="Standaard"/>
    <w:qFormat/>
    <w:rsid w:val="0014612E"/>
    <w:pPr>
      <w:keepNext/>
      <w:ind w:left="2124" w:hanging="2124"/>
      <w:outlineLvl w:val="1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rsid w:val="0014612E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29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A2CE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A2CE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579FD"/>
    <w:rPr>
      <w:rFonts w:ascii="Tahoma" w:hAnsi="Tahoma" w:cs="Tahoma"/>
      <w:sz w:val="16"/>
      <w:szCs w:val="16"/>
    </w:rPr>
  </w:style>
  <w:style w:type="character" w:styleId="Hyperlink">
    <w:name w:val="Hyperlink"/>
    <w:rsid w:val="004C509B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4C5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volwassenen@utrecht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6AD3-D0BC-452A-8955-707B7050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Δ</vt:lpstr>
    </vt:vector>
  </TitlesOfParts>
  <Company>GG&amp;GD Utrecht</Company>
  <LinksUpToDate>false</LinksUpToDate>
  <CharactersWithSpaces>2389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mailto:compvolwassenen@utrecht.nl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</dc:title>
  <dc:subject/>
  <dc:creator>ravest1</dc:creator>
  <cp:keywords/>
  <cp:lastModifiedBy>Thomas van Galen</cp:lastModifiedBy>
  <cp:revision>2</cp:revision>
  <cp:lastPrinted>2010-04-22T13:30:00Z</cp:lastPrinted>
  <dcterms:created xsi:type="dcterms:W3CDTF">2022-10-20T10:10:00Z</dcterms:created>
  <dcterms:modified xsi:type="dcterms:W3CDTF">2022-10-20T10:10:00Z</dcterms:modified>
</cp:coreProperties>
</file>